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B31004" w14:paraId="4312D488" w14:textId="77777777" w:rsidTr="002A76EE">
        <w:trPr>
          <w:trHeight w:val="732"/>
        </w:trPr>
        <w:tc>
          <w:tcPr>
            <w:tcW w:w="4678" w:type="dxa"/>
            <w:gridSpan w:val="3"/>
            <w:vMerge w:val="restart"/>
          </w:tcPr>
          <w:p w14:paraId="663F7A2F" w14:textId="77777777" w:rsidR="00B31004" w:rsidRDefault="00B31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2C3F4D8B" w14:textId="761B3B88" w:rsidR="00B31004" w:rsidRDefault="00B31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2A76EE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138E99A0" w14:textId="29A452D2" w:rsidR="00B31004" w:rsidRDefault="00B31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2A76EE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60A85794" w14:textId="77777777" w:rsidR="00B31004" w:rsidRDefault="00B31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3534BB68" w14:textId="77777777" w:rsidR="00B31004" w:rsidRDefault="00B31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3065B2C" w14:textId="77777777" w:rsidR="00B31004" w:rsidRDefault="00B310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65E49161" w14:textId="77777777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0CAA33BF" w14:textId="77777777" w:rsidR="00B31004" w:rsidRDefault="00B31004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788FE360" w14:textId="77777777" w:rsidR="00B31004" w:rsidRDefault="00B3100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B31004" w14:paraId="34A009D0" w14:textId="77777777" w:rsidTr="002A76EE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44704C95" w14:textId="77777777" w:rsidR="00B31004" w:rsidRDefault="00B31004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336CE8A" w14:textId="77777777" w:rsidR="00B31004" w:rsidRDefault="00B3100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9E58E1" w14:textId="77777777" w:rsidR="00B31004" w:rsidRDefault="00B3100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3DC473EC" w14:textId="7CA92BD2" w:rsidR="00B31004" w:rsidRDefault="002A76EE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B31004" w14:paraId="498A34F4" w14:textId="77777777" w:rsidTr="002A76EE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7AA54BAC" w14:textId="77777777" w:rsidR="00B31004" w:rsidRDefault="00B31004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25500E4" w14:textId="77777777" w:rsidR="00B31004" w:rsidRDefault="00B3100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00AF7" w14:textId="77777777" w:rsidR="00B31004" w:rsidRDefault="00B31004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3C815AEE" w14:textId="77777777" w:rsidR="00B31004" w:rsidRDefault="00B31004">
            <w:pPr>
              <w:rPr>
                <w:sz w:val="28"/>
                <w:szCs w:val="24"/>
                <w:lang w:eastAsia="ru-RU"/>
              </w:rPr>
            </w:pPr>
          </w:p>
        </w:tc>
      </w:tr>
      <w:tr w:rsidR="00B31004" w14:paraId="463172A1" w14:textId="77777777" w:rsidTr="002A76EE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561E52F9" w14:textId="77777777" w:rsidR="00B31004" w:rsidRDefault="00B31004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4620E98" w14:textId="77777777" w:rsidR="00B31004" w:rsidRDefault="00B3100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20D6CBE4" w14:textId="77777777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43385841" w14:textId="3ABE5F83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Общим собранием трудового </w:t>
            </w:r>
            <w:proofErr w:type="gramStart"/>
            <w:r>
              <w:rPr>
                <w:sz w:val="28"/>
                <w:szCs w:val="24"/>
                <w:lang w:eastAsia="ru-RU"/>
              </w:rPr>
              <w:t>коллектива  МБДОУ</w:t>
            </w:r>
            <w:proofErr w:type="gramEnd"/>
            <w:r>
              <w:rPr>
                <w:sz w:val="28"/>
                <w:szCs w:val="24"/>
                <w:lang w:eastAsia="ru-RU"/>
              </w:rPr>
              <w:t xml:space="preserve"> «Детский сад «</w:t>
            </w:r>
            <w:r w:rsidR="002A76EE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2A76EE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639E9F56" w14:textId="77777777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57538B65" w14:textId="77777777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3B1783C6" w14:textId="5340A538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Первичной профсоюзной организацией МБДОУ «Детский сад «</w:t>
            </w:r>
            <w:r w:rsidR="002A76EE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2A76EE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102713DB" w14:textId="77777777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 ___________ № __</w:t>
            </w:r>
            <w:proofErr w:type="gramStart"/>
            <w:r>
              <w:rPr>
                <w:sz w:val="28"/>
                <w:szCs w:val="24"/>
                <w:lang w:eastAsia="ru-RU"/>
              </w:rPr>
              <w:t>_ )</w:t>
            </w:r>
            <w:proofErr w:type="gramEnd"/>
          </w:p>
        </w:tc>
      </w:tr>
      <w:tr w:rsidR="00B31004" w14:paraId="4D8942FE" w14:textId="77777777" w:rsidTr="002A76EE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75B8F" w14:textId="77777777" w:rsidR="00B31004" w:rsidRDefault="00B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1F506B52" w14:textId="77777777" w:rsidR="00B31004" w:rsidRDefault="00B310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1F1B1" w14:textId="77777777" w:rsidR="00B31004" w:rsidRDefault="00B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6120963" w14:textId="77777777" w:rsidR="00B31004" w:rsidRDefault="00B3100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2CFEFEFF" w14:textId="77777777" w:rsidR="00B31004" w:rsidRDefault="00B31004">
            <w:pPr>
              <w:rPr>
                <w:sz w:val="28"/>
                <w:szCs w:val="24"/>
                <w:lang w:eastAsia="ru-RU"/>
              </w:rPr>
            </w:pPr>
          </w:p>
        </w:tc>
      </w:tr>
      <w:tr w:rsidR="00B31004" w14:paraId="7024425C" w14:textId="77777777" w:rsidTr="002A76EE">
        <w:tc>
          <w:tcPr>
            <w:tcW w:w="4678" w:type="dxa"/>
            <w:gridSpan w:val="3"/>
          </w:tcPr>
          <w:p w14:paraId="25DBF99E" w14:textId="77777777" w:rsidR="00B31004" w:rsidRDefault="00B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303F918" w14:textId="77777777" w:rsidR="00B31004" w:rsidRDefault="00B3100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4A77C743" w14:textId="77777777" w:rsidR="00B31004" w:rsidRDefault="00B31004">
            <w:pPr>
              <w:rPr>
                <w:sz w:val="28"/>
                <w:szCs w:val="24"/>
                <w:lang w:eastAsia="ru-RU"/>
              </w:rPr>
            </w:pPr>
          </w:p>
        </w:tc>
      </w:tr>
      <w:tr w:rsidR="00B31004" w14:paraId="0D3C4BDC" w14:textId="77777777" w:rsidTr="002A76EE">
        <w:tc>
          <w:tcPr>
            <w:tcW w:w="4678" w:type="dxa"/>
            <w:gridSpan w:val="3"/>
            <w:hideMark/>
          </w:tcPr>
          <w:p w14:paraId="3A12BF47" w14:textId="4F01882C" w:rsidR="00B31004" w:rsidRDefault="00B3100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B31004">
              <w:rPr>
                <w:b/>
                <w:sz w:val="28"/>
                <w:szCs w:val="28"/>
                <w:lang w:eastAsia="ru-RU"/>
              </w:rPr>
              <w:t xml:space="preserve">о дежурном администраторе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2A76EE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2A76EE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7C40EA5F" w14:textId="77777777" w:rsidR="00B31004" w:rsidRDefault="00B3100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16C27B6" w14:textId="77777777" w:rsidR="00B31004" w:rsidRDefault="00B31004">
            <w:pPr>
              <w:rPr>
                <w:sz w:val="28"/>
                <w:szCs w:val="24"/>
                <w:lang w:eastAsia="ru-RU"/>
              </w:rPr>
            </w:pPr>
          </w:p>
        </w:tc>
      </w:tr>
      <w:tr w:rsidR="00B31004" w14:paraId="51602C25" w14:textId="77777777" w:rsidTr="002A76EE">
        <w:tc>
          <w:tcPr>
            <w:tcW w:w="4678" w:type="dxa"/>
            <w:gridSpan w:val="3"/>
          </w:tcPr>
          <w:p w14:paraId="5D36E91F" w14:textId="77777777" w:rsidR="00B31004" w:rsidRDefault="00B3100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1E9A3EED" w14:textId="77777777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1E6CDCD2" w14:textId="77777777" w:rsidR="00B31004" w:rsidRDefault="00B310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B31004" w14:paraId="7EBF45F3" w14:textId="77777777" w:rsidTr="002A76EE">
        <w:tc>
          <w:tcPr>
            <w:tcW w:w="4678" w:type="dxa"/>
            <w:gridSpan w:val="3"/>
            <w:hideMark/>
          </w:tcPr>
          <w:p w14:paraId="718A68B2" w14:textId="764ABD90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2A76EE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65DF6C06" w14:textId="77777777" w:rsidR="00B31004" w:rsidRDefault="00B310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474009A8" w14:textId="77777777" w:rsidR="00B31004" w:rsidRDefault="00B3100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49EDABC7" w14:textId="77777777" w:rsidR="00B31004" w:rsidRDefault="00B31004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686741D" w14:textId="56F68232" w:rsidR="00080DC8" w:rsidRPr="00080DC8" w:rsidRDefault="00080DC8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0DC8">
        <w:rPr>
          <w:rFonts w:ascii="Times New Roman" w:hAnsi="Times New Roman" w:cs="Times New Roman"/>
          <w:b/>
          <w:sz w:val="28"/>
        </w:rPr>
        <w:t>1. Общие положения</w:t>
      </w:r>
    </w:p>
    <w:p w14:paraId="1F2162AA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ED2DD69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1.1. Настоящее Положение о дежурном администраторе в ДОУ (детском саду) разработано в соответствии с Федеральным законом от 29 декабря 2012 г. № 273-ФЗ «Об образовании в Российской Федерации» в редакции от 5 декабря 2022 года, Постановлением Правительства Российской Федерации от 2 августа 2019 года N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 с изменениями на 5 марта 2022 года; согласно Трудовому кодексу Российской Федерации, Уставу дошкольного образовательного учреждения и другим нормативным правовым актам РФ, регламентирующими деятельность организаций, осуществляющих образовательную деятельность. </w:t>
      </w:r>
    </w:p>
    <w:p w14:paraId="5A84F430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1.2. Данное Положение о дежурном администраторе в ДОУ определяет основные функции и обязанности, права и ответственность дежурного администратора детского сада, устанавливает последовательность его действий при возникновении пожара и иной чрезвычайной ситуации. </w:t>
      </w:r>
    </w:p>
    <w:p w14:paraId="3998B69F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1.3. Положение о дежурном администраторе в детском саду разработано в целях:</w:t>
      </w:r>
    </w:p>
    <w:p w14:paraId="32A2BBCB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обеспечения безопасности жизнедеятельности работников ДОУ и воспитанников;</w:t>
      </w:r>
    </w:p>
    <w:p w14:paraId="280B1FE8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предотвращения возможных чрезвычайных ситуаций;</w:t>
      </w:r>
    </w:p>
    <w:p w14:paraId="4DD3D3DC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создания условий, необходимых для осуществления образовательной деятельности детей, которые направлены на развитие личности воспитанника, в том </w:t>
      </w:r>
      <w:r w:rsidRPr="00080DC8">
        <w:rPr>
          <w:rFonts w:ascii="Times New Roman" w:hAnsi="Times New Roman" w:cs="Times New Roman"/>
          <w:sz w:val="28"/>
        </w:rPr>
        <w:lastRenderedPageBreak/>
        <w:t>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14:paraId="52736AD3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организации контроля за сохранностью имущества ДОУ, а также за соблюдением всеми участниками образовательных отношений порядка, чистоты, развития навыков самоконтроля.</w:t>
      </w:r>
    </w:p>
    <w:p w14:paraId="30D5FA91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1.4. Дежурный администратор во время осуществления своей деятельности руководствуется следующим документами:</w:t>
      </w:r>
    </w:p>
    <w:p w14:paraId="1BFA6552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Конституцией Российской Федерации;</w:t>
      </w:r>
    </w:p>
    <w:p w14:paraId="700DA9B1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Федеральным Законом «Об образовании в Российской Федерации»;</w:t>
      </w:r>
    </w:p>
    <w:p w14:paraId="5733E043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Гражданским кодексом Российской Федерации;</w:t>
      </w:r>
    </w:p>
    <w:p w14:paraId="7C2F5901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Семейным кодексом Российской Федерации;</w:t>
      </w:r>
    </w:p>
    <w:p w14:paraId="3F76866E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указами Президента Российской Федерации;</w:t>
      </w:r>
    </w:p>
    <w:p w14:paraId="41100898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административным, трудовым и хозяйственным законодательством;</w:t>
      </w:r>
    </w:p>
    <w:p w14:paraId="1F2698DF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правилами и нормами охраны труда и пожарной безопасности;</w:t>
      </w:r>
    </w:p>
    <w:p w14:paraId="26C35AD6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Уставом и локальными правовыми актами ДОУ (в том числе Правилами внутреннего трудового распорядка);</w:t>
      </w:r>
    </w:p>
    <w:p w14:paraId="2F808395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приказами заведующего детским садом;</w:t>
      </w:r>
    </w:p>
    <w:p w14:paraId="7044BBAD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должностной инструкцией дежурного администратора ДОУ;</w:t>
      </w:r>
    </w:p>
    <w:p w14:paraId="17E0BFCE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настоящим Положением;</w:t>
      </w:r>
    </w:p>
    <w:p w14:paraId="242B014D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соблюдает Конвенцию ООН о правах ребенка.</w:t>
      </w:r>
    </w:p>
    <w:p w14:paraId="20DDBB0B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1.5. Дежурный администратор назначается из числа административных сотрудников дошкольного образовательного учреждения. </w:t>
      </w:r>
    </w:p>
    <w:p w14:paraId="755D6731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1.6. Дежурный администратор подчиняется непосредственно заведующему детским садом. </w:t>
      </w:r>
    </w:p>
    <w:p w14:paraId="1B4CA69C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1.7. Дежурному администратору по организационным вопросам непосредственно подчиняются все работники на территории ДОУ. </w:t>
      </w:r>
    </w:p>
    <w:p w14:paraId="66A0600C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1.8. Дежурный администратор носит бейджик с указанием фамилии, имени, отчества и надписью «дежурный администратор». </w:t>
      </w:r>
    </w:p>
    <w:p w14:paraId="3191A119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1.9. Требования настоящего Положения являются обязательными для дежурного администратора и всех работников детского сада.</w:t>
      </w:r>
    </w:p>
    <w:p w14:paraId="3ADE15C6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4F610A9" w14:textId="77777777" w:rsidR="00080DC8" w:rsidRPr="00080DC8" w:rsidRDefault="00080DC8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0DC8">
        <w:rPr>
          <w:rFonts w:ascii="Times New Roman" w:hAnsi="Times New Roman" w:cs="Times New Roman"/>
          <w:b/>
          <w:sz w:val="28"/>
        </w:rPr>
        <w:t>2. Функции дежурного администратора ДОУ</w:t>
      </w:r>
    </w:p>
    <w:p w14:paraId="1EEA2B64" w14:textId="77777777" w:rsidR="00080DC8" w:rsidRPr="00080DC8" w:rsidRDefault="00080DC8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188F68E2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2.1. Основными функциями дежурного администратора являются:</w:t>
      </w:r>
    </w:p>
    <w:p w14:paraId="50B75980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руководство контрольно-пропускным режимом на территории и в здании детского сада;</w:t>
      </w:r>
    </w:p>
    <w:p w14:paraId="24F17492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обеспечение безопасных условий пребывания воспитанников и сотрудников в течение своего дежурства;</w:t>
      </w:r>
    </w:p>
    <w:p w14:paraId="5E11BC2F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lastRenderedPageBreak/>
        <w:t>оперативное решение текущих вопросов, относящихся к функционированию детского сада в течение дня;</w:t>
      </w:r>
    </w:p>
    <w:p w14:paraId="696D4B49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контроль обеспечения безопасных условий пребывания воспитанников и сотрудников ДОУ в течение своего дежурства;</w:t>
      </w:r>
    </w:p>
    <w:p w14:paraId="20EE2529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контроль за выполнением Правил внутреннего трудового распорядка, питания, а также режима работы сотрудниками ДОУ;</w:t>
      </w:r>
    </w:p>
    <w:p w14:paraId="6B14501D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контроль за соблюдением требований охраны труда и СанПиН кабинетов, групповых комнат, спален и участков;</w:t>
      </w:r>
    </w:p>
    <w:p w14:paraId="0552478C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контроль за сохранностью имущества детского сада.</w:t>
      </w:r>
    </w:p>
    <w:p w14:paraId="408F85A0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2.2. Дежурный администратор информирует заведующего ДОУ и соответствующие службы обо всех чрезвычайных происшествиях в детском саду, связанных с жизнью и здоровьем воспитанников и сотрудников.</w:t>
      </w:r>
    </w:p>
    <w:p w14:paraId="5D0614B4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D552577" w14:textId="77777777" w:rsidR="00080DC8" w:rsidRPr="00080DC8" w:rsidRDefault="00080DC8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0DC8">
        <w:rPr>
          <w:rFonts w:ascii="Times New Roman" w:hAnsi="Times New Roman" w:cs="Times New Roman"/>
          <w:b/>
          <w:sz w:val="28"/>
        </w:rPr>
        <w:t>3. Основные обязанности дежурного администратора в ДОУ</w:t>
      </w:r>
    </w:p>
    <w:p w14:paraId="568B2B88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411F06D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3.1 Дежурный администратор работает по графику, утвержденному заведующим дошкольным образовательным учреждением. </w:t>
      </w:r>
    </w:p>
    <w:p w14:paraId="2F414E48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3.2. Дежурный администратор в ДОУ должен:</w:t>
      </w:r>
    </w:p>
    <w:p w14:paraId="7764DAF9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провести контроль за функционированием дошкольного образовательного учреждения и принять меры по устранению выявленных недостатков;</w:t>
      </w:r>
    </w:p>
    <w:p w14:paraId="733172D9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убедиться в наличии надлежащего теплового режима в ДОУ:</w:t>
      </w:r>
    </w:p>
    <w:p w14:paraId="4B0FDA5B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- в холодный период года – 18-24 °С;</w:t>
      </w:r>
    </w:p>
    <w:p w14:paraId="3A38A1B6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- в теплый период года для всех типов помещений верхняя граница допустимой температуры воздуха не более 28°С, нижняя граница идентична холодному периоду года;</w:t>
      </w:r>
    </w:p>
    <w:p w14:paraId="29A095FD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при необходимости включить (выключить) освещение: в вестибюле, холле, на этажах, лестничных площадках, местах общего пользования;</w:t>
      </w:r>
    </w:p>
    <w:p w14:paraId="10A6E0B5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выполнить внутренний обход помещений детского сада, удостовериться в целостности окон;</w:t>
      </w:r>
    </w:p>
    <w:p w14:paraId="6D073267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убедиться в правильной организации пропускного режима, осуществления температурного скрининга;</w:t>
      </w:r>
    </w:p>
    <w:p w14:paraId="48259187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в зимний период года проконтролировать и убедиться в обработке дорожек на территории ДОУ и ступенек лестниц при входе противогололедной смесью (песком);</w:t>
      </w:r>
    </w:p>
    <w:p w14:paraId="644CC879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не допускать пребывания в ДОУ посторонних лиц;</w:t>
      </w:r>
    </w:p>
    <w:p w14:paraId="70B3C164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контролировать организованный выход воспитанников из ДОУ, следить за заполнением листа регистрации выхода детей;</w:t>
      </w:r>
    </w:p>
    <w:p w14:paraId="3B0F07B3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контролировать выполнение сотрудниками Правил внутреннего трудового распорядка и Устава для улучшения работы администрации ДОУ.</w:t>
      </w:r>
    </w:p>
    <w:p w14:paraId="4AA726EF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lastRenderedPageBreak/>
        <w:t xml:space="preserve">3.4. Оперативно реагировать на все случаи причинения материального ущерба имуществу ДОУ. </w:t>
      </w:r>
    </w:p>
    <w:p w14:paraId="098D6E8D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3.5. В случае возникновения конфликтной ситуации, которая может угрожать жизни и здоровью воспитанников и работников ДОУ, проникновения в здание детского сада посторонних лиц воспользоваться тревожной кнопкой, вызвать сотрудников полиции, осуществлять меры, обеспечивающие безопасность детей и сотрудников дошкольного образовательного учреждения. </w:t>
      </w:r>
    </w:p>
    <w:p w14:paraId="11D6D4E4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3.6. В случае возникновения чрезвычайной ситуации или несчастного случая действовать согласно инструкциям, находящимся в папке дежурного администратора. </w:t>
      </w:r>
    </w:p>
    <w:p w14:paraId="79B1F51C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3.7. Строго соблюдать правила по охране труда, настоящее Положение о дежурном администраторе в дошкольном образовательном учреждении, правила пожарной безопасности, знать и соблюдать порядок действий при возникновении пожара и иной чрезвычайной ситуации, эвакуации (см. Приложение 1). </w:t>
      </w:r>
    </w:p>
    <w:p w14:paraId="3B151B8C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3.8. Сообщить заместителю заведующего ДОУ по административно-хозяйственной работе о выявленных неисправностях электроосвещения, замков, дверей, о поломках в отопительной системе и т.д. </w:t>
      </w:r>
    </w:p>
    <w:p w14:paraId="33CEA4C0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3.9. Обо всех замечаниях дежурный администратор делает соответствующую запись в журнале дежурного администратора и докладывает заведующему дошкольным образовательным учреждением.</w:t>
      </w:r>
    </w:p>
    <w:p w14:paraId="199319E4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5505E3" w14:textId="77777777" w:rsidR="00080DC8" w:rsidRPr="00080DC8" w:rsidRDefault="00080DC8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0DC8">
        <w:rPr>
          <w:rFonts w:ascii="Times New Roman" w:hAnsi="Times New Roman" w:cs="Times New Roman"/>
          <w:b/>
          <w:sz w:val="28"/>
        </w:rPr>
        <w:t>4. Права дежурного администратора</w:t>
      </w:r>
    </w:p>
    <w:p w14:paraId="47CFA8EF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90C001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4.1. Принимать управленческие решения, касающиеся организации образовательной деятельности во время своего дежурства в ДОУ. </w:t>
      </w:r>
    </w:p>
    <w:p w14:paraId="40229E69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4.2. Требовать от сотрудников детского сада соблюдения режима работы, Правил внутреннего трудового распорядка, расписания занятий, кружков и секций. </w:t>
      </w:r>
    </w:p>
    <w:p w14:paraId="0B23F6E4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4.3. Давать обязательные распоряжения сотрудникам дошкольного образовательного учреждения, рекомендации по устранению выявленных недостатков, устанавливать конкретные сроки и отслеживать их устранение. </w:t>
      </w:r>
    </w:p>
    <w:p w14:paraId="7DC34D02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4.4. Не допускать посторонних лиц в дошкольное образовательное учреждение. </w:t>
      </w:r>
    </w:p>
    <w:p w14:paraId="486E512B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4.5. Выявлять проблемные моменты по вопросам оперативного контроля функционирования детского сада. </w:t>
      </w:r>
    </w:p>
    <w:p w14:paraId="4B2CB9CF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4.6. Привлекать к дисциплинарной ответственности сотрудников. </w:t>
      </w:r>
    </w:p>
    <w:p w14:paraId="0DE11637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4.7. Представлять сотрудников к поощрению. </w:t>
      </w:r>
    </w:p>
    <w:p w14:paraId="0F1DF18F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4.8. Докладывать на оперативных совещаниях в присутствии заведующего ДОУ о выявленных недостатках в обеспечении безопасности и организации образовательной деятельности, функционировании дошкольного образовательного учреждения.</w:t>
      </w:r>
    </w:p>
    <w:p w14:paraId="0AC8A98F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lastRenderedPageBreak/>
        <w:t>4.9. Дежурный администратор не имеет права в течение всего дежурства покидать дошкольное образовательное учреждение без согласования с заведующим.</w:t>
      </w:r>
    </w:p>
    <w:p w14:paraId="4F1D85AD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A9E1690" w14:textId="77777777" w:rsidR="00080DC8" w:rsidRPr="00080DC8" w:rsidRDefault="00080DC8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0DC8">
        <w:rPr>
          <w:rFonts w:ascii="Times New Roman" w:hAnsi="Times New Roman" w:cs="Times New Roman"/>
          <w:b/>
          <w:sz w:val="28"/>
        </w:rPr>
        <w:t>5. Ответственность дежурного администратора</w:t>
      </w:r>
    </w:p>
    <w:p w14:paraId="5DD46E8C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9A1E1B4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5.1. За неисполнение или ненадлежащее исполнение без уважительных причин Устава и Правил внутреннего трудового распорядка, настоящего Положения о дежурном администраторе ДОУ, законных приказов заведующего и иных локальных нормативных актов, нормативно-правовых актов, регламентирующих организацию безопасной образовательной деятельности в детском саду, а также несвоевременное выполнение планов Оповещения в случае возникновения ЧС или угрозы террористического акта, принятие управленческих решений, повлекших за собой дезорганизацию образовательной деятельности в детском саду, дежурный администратор несет дисциплинарную ответственность в порядке, определенном трудовым законодательством Российской Федерации. За грубое нарушение трудовых обязанностей в качестве дисциплинарного наказания может быть применено увольнение. </w:t>
      </w:r>
    </w:p>
    <w:p w14:paraId="125C7F00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5.2. За применение, в том числе однократное, методов воспитания, связанных с физическим и (или) психическим насилием над личностью ребенка, а также за совершение иного аморального проступка дежурный администратор может быть освобожден от занимаемой должности в соответствии с Трудовым Кодексом Российской Федерации. Увольнение за данный проступок не является мерой дисциплинарной ответственности. </w:t>
      </w:r>
    </w:p>
    <w:p w14:paraId="0180D6DB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5.3. За нарушение правил пожарной безопасности, охраны труда, санитарно-гигиенических правил организации образовательной деятельности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 Российской Федерации. </w:t>
      </w:r>
    </w:p>
    <w:p w14:paraId="46BF3758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5.4. За виновное причинение дошкольному образовательному учреждению или участникам образовательных отношений ущерба в связи с исполнением (неисполнением) своих должностных обязанностей дежурный администратор несет материальную ответственность в порядке и в пределах, установленных трудовым и (или) гражданским законодательством Российской Федерации.</w:t>
      </w:r>
    </w:p>
    <w:p w14:paraId="30BB161E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44C5877" w14:textId="77777777" w:rsidR="00080DC8" w:rsidRPr="00080DC8" w:rsidRDefault="00080DC8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0DC8">
        <w:rPr>
          <w:rFonts w:ascii="Times New Roman" w:hAnsi="Times New Roman" w:cs="Times New Roman"/>
          <w:b/>
          <w:sz w:val="28"/>
        </w:rPr>
        <w:t>6. Документация дежурного администратора</w:t>
      </w:r>
    </w:p>
    <w:p w14:paraId="4FEA7F5B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224B3C0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6.1. Перечень документов, которые находятся в папке дежурного администратора ДОУ:</w:t>
      </w:r>
    </w:p>
    <w:p w14:paraId="0510C9F6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журнал дежурного администратора;</w:t>
      </w:r>
    </w:p>
    <w:p w14:paraId="7020838F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lastRenderedPageBreak/>
        <w:t>журнал регистрации приёма родителей (законных представителей), посетителей;</w:t>
      </w:r>
    </w:p>
    <w:p w14:paraId="2A63F0B3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должностная инструкция дежурного администратора (копия);</w:t>
      </w:r>
    </w:p>
    <w:p w14:paraId="5715BE4B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график дежурства в ДОУ дежурного администратора;</w:t>
      </w:r>
    </w:p>
    <w:p w14:paraId="78323715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график питания воспитанников в столовой;</w:t>
      </w:r>
    </w:p>
    <w:p w14:paraId="397819CA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порядок действий дежурного администратора при чрезвычайных ситуациях;</w:t>
      </w:r>
    </w:p>
    <w:p w14:paraId="4F822948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порядок расследования, учёта и оформления несчастных случаев с воспитанниками;</w:t>
      </w:r>
    </w:p>
    <w:p w14:paraId="4F769343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инструкция по оказанию первой помощи при несчастных случаях;</w:t>
      </w:r>
    </w:p>
    <w:p w14:paraId="12FC3E98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копия должностной инструкции работника службы охраны ДОУ;</w:t>
      </w:r>
    </w:p>
    <w:p w14:paraId="71FA0B1B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акт о причинении ущерба имуществу детского сада (установленная форма);</w:t>
      </w:r>
    </w:p>
    <w:p w14:paraId="20890C5D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копия Устава дошкольного образовательного учреждения;</w:t>
      </w:r>
    </w:p>
    <w:p w14:paraId="44AC0182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список телефонов экстренных и аварийных служб.</w:t>
      </w:r>
    </w:p>
    <w:p w14:paraId="15C2BB23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91D832" w14:textId="77777777" w:rsidR="00080DC8" w:rsidRPr="00080DC8" w:rsidRDefault="00080DC8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80DC8">
        <w:rPr>
          <w:rFonts w:ascii="Times New Roman" w:hAnsi="Times New Roman" w:cs="Times New Roman"/>
          <w:b/>
          <w:sz w:val="28"/>
        </w:rPr>
        <w:t>7. Заключительные положения</w:t>
      </w:r>
    </w:p>
    <w:p w14:paraId="781FF5FD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D2CE677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7.1. Настоящее Положение о дежурном администраторе ДОУ является локальным нормативным актом, принимается на Общем собрании работников дошкольного образовательного учреждения и утверждается (либо вводится в действие) приказом заведующего дошкольным образовательным учреждением. </w:t>
      </w:r>
    </w:p>
    <w:p w14:paraId="3E92514D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0E45CA5F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 xml:space="preserve">7.3. Положение о дежурном администраторе детского сада принимается на неопределенный срок. Изменения и дополнения к Положению принимаются в порядке, предусмотренном п. 7.1. настоящего Положения. </w:t>
      </w:r>
    </w:p>
    <w:p w14:paraId="2671585C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5577D96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79DE39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4F1EC7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5C8B9D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D64DF47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1D66716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93D649F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34A195A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CBB799E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F35A034" w14:textId="77777777" w:rsid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A7EC69" w14:textId="77777777" w:rsidR="00080DC8" w:rsidRPr="00080DC8" w:rsidRDefault="00080DC8" w:rsidP="00080DC8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lastRenderedPageBreak/>
        <w:t>Приложение 1</w:t>
      </w:r>
    </w:p>
    <w:p w14:paraId="502533DD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E437635" w14:textId="77777777" w:rsidR="00080DC8" w:rsidRPr="00080DC8" w:rsidRDefault="00080DC8" w:rsidP="00080DC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Порядок действий при возникновении пожара и иной чрезвычайной ситуации, эвакуации</w:t>
      </w:r>
    </w:p>
    <w:p w14:paraId="3D1AAFB0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3D2C403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1. В случае получения травмы сотрудником или воспитанником дежурный администратор ДОУ обязан:</w:t>
      </w:r>
    </w:p>
    <w:p w14:paraId="07B66F1A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позвать на помощь;</w:t>
      </w:r>
    </w:p>
    <w:p w14:paraId="7CD0DAE9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оказать первую помощь, воспользоваться аптечкой первой помощи;</w:t>
      </w:r>
    </w:p>
    <w:p w14:paraId="736B0BC3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вызвать медицинского работника дошкольного образовательного учреждения (транспортировать пострадавшего в медицинский пункт), при необходимости, вызвать скорую медицинскую помощь по телефону 03 (103 – с мобильного) и сообщить о происшествии заведующему ДОУ.</w:t>
      </w:r>
    </w:p>
    <w:p w14:paraId="6CAF2010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2. В случае появления задымления или возгорания дежурный администратор ДОУ обязан:</w:t>
      </w:r>
    </w:p>
    <w:p w14:paraId="156DF921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обеспечить вызов пожарной охраны по телефону 01 (101, 112 – с мобильного);</w:t>
      </w:r>
    </w:p>
    <w:p w14:paraId="36FB2F72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вручную задействовать АПС (если не сработала автоматически) и принять меры организационного характера по открытию эвакуационных выходов и эвакуации воспитанников и сотрудников из зданий и помещений в безопасное место;</w:t>
      </w:r>
    </w:p>
    <w:p w14:paraId="5D57F4B1" w14:textId="77777777" w:rsidR="00080DC8" w:rsidRPr="00080DC8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сообщить заведующему дошкольным образовательным учреждением.</w:t>
      </w:r>
    </w:p>
    <w:p w14:paraId="125300B2" w14:textId="77777777" w:rsidR="00D90B2B" w:rsidRPr="00A653D6" w:rsidRDefault="00080DC8" w:rsidP="00080D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0DC8">
        <w:rPr>
          <w:rFonts w:ascii="Times New Roman" w:hAnsi="Times New Roman" w:cs="Times New Roman"/>
          <w:sz w:val="28"/>
        </w:rPr>
        <w:t>3.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6"/>
    <w:rsid w:val="00080DC8"/>
    <w:rsid w:val="002857C4"/>
    <w:rsid w:val="002A76EE"/>
    <w:rsid w:val="00330726"/>
    <w:rsid w:val="00A653D6"/>
    <w:rsid w:val="00B31004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5A2A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11</cp:revision>
  <cp:lastPrinted>2023-02-08T05:53:00Z</cp:lastPrinted>
  <dcterms:created xsi:type="dcterms:W3CDTF">2023-01-18T09:33:00Z</dcterms:created>
  <dcterms:modified xsi:type="dcterms:W3CDTF">2023-11-03T17:12:00Z</dcterms:modified>
</cp:coreProperties>
</file>